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6333" w14:textId="77777777" w:rsidR="000B6F88" w:rsidRPr="001178BA" w:rsidRDefault="000B6F88" w:rsidP="000B6F88">
      <w:pPr>
        <w:spacing w:after="0" w:line="240" w:lineRule="auto"/>
        <w:jc w:val="right"/>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 xml:space="preserve">Приложение к извещению </w:t>
      </w:r>
    </w:p>
    <w:p w14:paraId="44F083B8" w14:textId="77777777" w:rsidR="000B6F88" w:rsidRPr="001178BA" w:rsidRDefault="000B6F88" w:rsidP="00FF4005">
      <w:pPr>
        <w:spacing w:after="0" w:line="240" w:lineRule="auto"/>
        <w:jc w:val="center"/>
        <w:rPr>
          <w:rFonts w:ascii="Times New Roman" w:hAnsi="Times New Roman" w:cs="Times New Roman"/>
          <w:color w:val="000000" w:themeColor="text1"/>
          <w:sz w:val="24"/>
          <w:szCs w:val="24"/>
        </w:rPr>
      </w:pPr>
    </w:p>
    <w:p w14:paraId="5A198EE9" w14:textId="34FF65C8" w:rsidR="00F97D8F" w:rsidRPr="001178BA" w:rsidRDefault="00F97D8F" w:rsidP="00FF4005">
      <w:pPr>
        <w:spacing w:after="0" w:line="240" w:lineRule="auto"/>
        <w:jc w:val="center"/>
        <w:rPr>
          <w:rFonts w:ascii="Times New Roman" w:hAnsi="Times New Roman" w:cs="Times New Roman"/>
          <w:color w:val="000000" w:themeColor="text1"/>
          <w:sz w:val="24"/>
          <w:szCs w:val="24"/>
        </w:rPr>
      </w:pPr>
      <w:r w:rsidRPr="001178BA">
        <w:rPr>
          <w:rFonts w:ascii="Times New Roman" w:hAnsi="Times New Roman" w:cs="Times New Roman"/>
          <w:color w:val="000000" w:themeColor="text1"/>
          <w:sz w:val="24"/>
          <w:szCs w:val="24"/>
        </w:rPr>
        <w:t xml:space="preserve">Техническое задание </w:t>
      </w:r>
    </w:p>
    <w:p w14:paraId="1CB102EA" w14:textId="31CEC80E" w:rsidR="00397C94" w:rsidRDefault="00F97D8F" w:rsidP="001755C7">
      <w:pPr>
        <w:spacing w:after="0" w:line="240" w:lineRule="auto"/>
        <w:jc w:val="center"/>
        <w:rPr>
          <w:rFonts w:ascii="Times New Roman" w:hAnsi="Times New Roman" w:cs="Times New Roman"/>
          <w:sz w:val="24"/>
          <w:szCs w:val="24"/>
        </w:rPr>
      </w:pPr>
      <w:r w:rsidRPr="001178BA">
        <w:rPr>
          <w:rFonts w:ascii="Times New Roman" w:hAnsi="Times New Roman" w:cs="Times New Roman"/>
          <w:color w:val="000000" w:themeColor="text1"/>
          <w:sz w:val="24"/>
          <w:szCs w:val="24"/>
        </w:rPr>
        <w:t>на</w:t>
      </w:r>
      <w:r w:rsidR="001755C7" w:rsidRPr="001178BA">
        <w:rPr>
          <w:rFonts w:ascii="Times New Roman" w:hAnsi="Times New Roman" w:cs="Times New Roman"/>
          <w:color w:val="000000" w:themeColor="text1"/>
          <w:sz w:val="24"/>
          <w:szCs w:val="24"/>
        </w:rPr>
        <w:t xml:space="preserve"> </w:t>
      </w:r>
      <w:r w:rsidR="001755C7" w:rsidRPr="002314F4">
        <w:rPr>
          <w:rFonts w:ascii="Times New Roman" w:hAnsi="Times New Roman" w:cs="Times New Roman"/>
          <w:color w:val="000000" w:themeColor="text1"/>
          <w:sz w:val="24"/>
          <w:szCs w:val="24"/>
        </w:rPr>
        <w:t xml:space="preserve">приобретение </w:t>
      </w:r>
      <w:r w:rsidR="00A157BE">
        <w:rPr>
          <w:rFonts w:ascii="Times New Roman" w:hAnsi="Times New Roman" w:cs="Times New Roman"/>
          <w:color w:val="000000" w:themeColor="text1"/>
          <w:sz w:val="24"/>
          <w:szCs w:val="24"/>
        </w:rPr>
        <w:t>МФУ</w:t>
      </w:r>
      <w:r w:rsidR="001755C7" w:rsidRPr="002314F4">
        <w:rPr>
          <w:rFonts w:ascii="Times New Roman" w:hAnsi="Times New Roman" w:cs="Times New Roman"/>
          <w:color w:val="000000" w:themeColor="text1"/>
          <w:sz w:val="24"/>
          <w:szCs w:val="24"/>
        </w:rPr>
        <w:t xml:space="preserve"> </w:t>
      </w:r>
      <w:r w:rsidR="00397C94">
        <w:rPr>
          <w:rFonts w:ascii="Times New Roman" w:hAnsi="Times New Roman" w:cs="Times New Roman"/>
          <w:color w:val="000000" w:themeColor="text1"/>
          <w:sz w:val="24"/>
          <w:szCs w:val="24"/>
        </w:rPr>
        <w:t xml:space="preserve">для нужд </w:t>
      </w:r>
      <w:r w:rsidR="00397C94" w:rsidRPr="007E42C6">
        <w:rPr>
          <w:rFonts w:ascii="Times New Roman" w:hAnsi="Times New Roman" w:cs="Times New Roman"/>
          <w:sz w:val="24"/>
          <w:szCs w:val="24"/>
        </w:rPr>
        <w:t>автономной некоммерческой организации «Центр оценки профессионального мастерства и квалификации педагогов»</w:t>
      </w:r>
      <w:r w:rsidR="00397C94">
        <w:rPr>
          <w:rFonts w:ascii="Times New Roman" w:hAnsi="Times New Roman" w:cs="Times New Roman"/>
          <w:sz w:val="24"/>
          <w:szCs w:val="24"/>
        </w:rPr>
        <w:t xml:space="preserve"> </w:t>
      </w:r>
    </w:p>
    <w:p w14:paraId="639DB565" w14:textId="08688D53" w:rsidR="001755C7" w:rsidRDefault="00397C94" w:rsidP="001755C7">
      <w:pPr>
        <w:spacing w:after="0" w:line="240" w:lineRule="auto"/>
        <w:jc w:val="center"/>
        <w:rPr>
          <w:rFonts w:ascii="Times New Roman" w:hAnsi="Times New Roman" w:cs="Times New Roman"/>
          <w:color w:val="000000" w:themeColor="text1"/>
          <w:sz w:val="24"/>
          <w:szCs w:val="24"/>
        </w:rPr>
      </w:pPr>
      <w:r w:rsidRPr="0070692B">
        <w:rPr>
          <w:rFonts w:ascii="Times New Roman" w:hAnsi="Times New Roman" w:cs="Times New Roman"/>
          <w:color w:val="000000" w:themeColor="text1"/>
          <w:sz w:val="24"/>
          <w:szCs w:val="24"/>
        </w:rPr>
        <w:t xml:space="preserve">в рамках создания центров непрерывного </w:t>
      </w:r>
      <w:r w:rsidR="001755C7" w:rsidRPr="001178BA">
        <w:rPr>
          <w:rFonts w:ascii="Times New Roman" w:hAnsi="Times New Roman" w:cs="Times New Roman"/>
          <w:color w:val="000000" w:themeColor="text1"/>
          <w:sz w:val="24"/>
          <w:szCs w:val="24"/>
        </w:rPr>
        <w:t>повышения профессионального мастерства педагогических работников и центров оценки профессионального мастерства и классификации педагогов в рамках подпрограммы «Развитие кадрового потенциала отрасли» государственной программы Красноярского края «Развитие образования».</w:t>
      </w:r>
    </w:p>
    <w:p w14:paraId="2E025C2E" w14:textId="77777777" w:rsidR="000F3CA8" w:rsidRDefault="000F3CA8" w:rsidP="000F3CA8">
      <w:pPr>
        <w:spacing w:after="0" w:line="240" w:lineRule="auto"/>
        <w:ind w:firstLine="567"/>
        <w:jc w:val="both"/>
        <w:rPr>
          <w:rFonts w:ascii="Times New Roman" w:hAnsi="Times New Roman" w:cs="Times New Roman"/>
          <w:color w:val="000000" w:themeColor="text1"/>
          <w:sz w:val="24"/>
          <w:szCs w:val="24"/>
        </w:rPr>
      </w:pPr>
    </w:p>
    <w:p w14:paraId="7EAC9DBD" w14:textId="78D26ECE" w:rsidR="000F3CA8" w:rsidRPr="000F3CA8" w:rsidRDefault="000F3CA8" w:rsidP="000F3CA8">
      <w:pPr>
        <w:pStyle w:val="2"/>
        <w:keepNext w:val="0"/>
        <w:keepLines w:val="0"/>
        <w:spacing w:before="0" w:line="240" w:lineRule="auto"/>
        <w:ind w:firstLine="567"/>
        <w:jc w:val="both"/>
        <w:rPr>
          <w:rFonts w:ascii="Times New Roman" w:eastAsia="Calibri" w:hAnsi="Times New Roman" w:cs="Times New Roman"/>
          <w:bCs/>
          <w:color w:val="000000" w:themeColor="text1"/>
          <w:sz w:val="24"/>
          <w:szCs w:val="24"/>
        </w:rPr>
      </w:pPr>
      <w:r w:rsidRPr="000F3CA8">
        <w:rPr>
          <w:rFonts w:ascii="Times New Roman" w:eastAsia="Calibri" w:hAnsi="Times New Roman" w:cs="Times New Roman"/>
          <w:bCs/>
          <w:color w:val="000000" w:themeColor="text1"/>
          <w:sz w:val="24"/>
          <w:szCs w:val="24"/>
        </w:rPr>
        <w:t>1. Общие требования к товару, требования к его качеству, потребительским свойствам:</w:t>
      </w:r>
    </w:p>
    <w:p w14:paraId="4D429B9E" w14:textId="77777777" w:rsidR="000F3CA8" w:rsidRPr="000F3CA8" w:rsidRDefault="000F3CA8" w:rsidP="000F3CA8">
      <w:pPr>
        <w:pStyle w:val="2"/>
        <w:keepNext w:val="0"/>
        <w:keepLines w:val="0"/>
        <w:spacing w:before="0" w:line="240" w:lineRule="auto"/>
        <w:ind w:left="567"/>
        <w:jc w:val="both"/>
        <w:rPr>
          <w:rFonts w:ascii="Times New Roman" w:eastAsia="Calibri" w:hAnsi="Times New Roman" w:cs="Times New Roman"/>
          <w:bCs/>
          <w:color w:val="000000" w:themeColor="text1"/>
          <w:sz w:val="24"/>
          <w:szCs w:val="24"/>
        </w:rPr>
      </w:pPr>
      <w:r w:rsidRPr="000F3CA8">
        <w:rPr>
          <w:rFonts w:ascii="Times New Roman" w:eastAsia="Calibri" w:hAnsi="Times New Roman" w:cs="Times New Roman"/>
          <w:bCs/>
          <w:color w:val="000000" w:themeColor="text1"/>
          <w:sz w:val="24"/>
          <w:szCs w:val="24"/>
        </w:rPr>
        <w:t>1.1.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товара интерфейсные шнуры и кабели питания, а также носители с драйверами, необходимыми для работы товара.</w:t>
      </w:r>
    </w:p>
    <w:p w14:paraId="0F58EBAC" w14:textId="052C1B07" w:rsidR="000F3CA8" w:rsidRPr="000F3CA8" w:rsidRDefault="000F3CA8" w:rsidP="000F3CA8">
      <w:pPr>
        <w:pStyle w:val="2"/>
        <w:keepNext w:val="0"/>
        <w:keepLines w:val="0"/>
        <w:spacing w:before="0" w:line="240" w:lineRule="auto"/>
        <w:ind w:left="567"/>
        <w:jc w:val="both"/>
        <w:rPr>
          <w:rFonts w:ascii="Times New Roman" w:eastAsia="Calibri" w:hAnsi="Times New Roman" w:cs="Times New Roman"/>
          <w:bCs/>
          <w:color w:val="000000" w:themeColor="text1"/>
          <w:sz w:val="24"/>
          <w:szCs w:val="24"/>
        </w:rPr>
      </w:pPr>
      <w:r w:rsidRPr="000F3CA8">
        <w:rPr>
          <w:rFonts w:ascii="Times New Roman" w:eastAsia="Calibri" w:hAnsi="Times New Roman" w:cs="Times New Roman"/>
          <w:bCs/>
          <w:color w:val="000000" w:themeColor="text1"/>
          <w:sz w:val="24"/>
          <w:szCs w:val="24"/>
        </w:rPr>
        <w:t>1.2. Каждая единица товара должна сопровождаться техническим паспортом на товар на русском языке и/или инструкцией пользователя (руководством по эксплуатации) товара на русском языке.</w:t>
      </w:r>
    </w:p>
    <w:p w14:paraId="3F2C4875" w14:textId="546208BD" w:rsidR="000F3CA8" w:rsidRPr="000F3CA8" w:rsidRDefault="000F3CA8" w:rsidP="000F3CA8">
      <w:pPr>
        <w:pStyle w:val="2"/>
        <w:keepNext w:val="0"/>
        <w:keepLines w:val="0"/>
        <w:spacing w:before="0" w:line="240" w:lineRule="auto"/>
        <w:ind w:left="567"/>
        <w:jc w:val="both"/>
        <w:rPr>
          <w:rFonts w:ascii="Times New Roman" w:eastAsiaTheme="minorEastAsia" w:hAnsi="Times New Roman" w:cs="Times New Roman"/>
          <w:color w:val="000000" w:themeColor="text1"/>
          <w:sz w:val="24"/>
          <w:szCs w:val="24"/>
        </w:rPr>
      </w:pPr>
      <w:r w:rsidRPr="000F3CA8">
        <w:rPr>
          <w:rFonts w:ascii="Times New Roman" w:eastAsia="Calibri" w:hAnsi="Times New Roman" w:cs="Times New Roman"/>
          <w:bCs/>
          <w:color w:val="000000" w:themeColor="text1"/>
          <w:sz w:val="24"/>
          <w:szCs w:val="24"/>
        </w:rPr>
        <w:t>1.3. Каждая единица товара должна сопровождаться оформленным гарантийным талоном или аналогичным документом с указанием заводских (серийных) номеров товара и гарантийного периода.</w:t>
      </w:r>
    </w:p>
    <w:p w14:paraId="79E754A0" w14:textId="77777777" w:rsidR="000F3CA8" w:rsidRPr="000F3CA8" w:rsidRDefault="000F3CA8" w:rsidP="000F3CA8">
      <w:pPr>
        <w:spacing w:after="0" w:line="240" w:lineRule="auto"/>
        <w:ind w:firstLine="567"/>
        <w:jc w:val="both"/>
        <w:rPr>
          <w:rFonts w:ascii="Times New Roman" w:eastAsia="Calibri" w:hAnsi="Times New Roman" w:cs="Times New Roman"/>
          <w:bCs/>
          <w:color w:val="000000" w:themeColor="text1"/>
          <w:sz w:val="24"/>
          <w:szCs w:val="24"/>
        </w:rPr>
      </w:pPr>
      <w:r w:rsidRPr="000F3CA8">
        <w:rPr>
          <w:rFonts w:ascii="Times New Roman" w:eastAsia="Calibri" w:hAnsi="Times New Roman" w:cs="Times New Roman"/>
          <w:bCs/>
          <w:color w:val="000000" w:themeColor="text1"/>
          <w:sz w:val="24"/>
          <w:szCs w:val="24"/>
        </w:rPr>
        <w:t>2. Место, срок и условия поставки определены в договоре поставки.</w:t>
      </w:r>
    </w:p>
    <w:p w14:paraId="3AA67BC8" w14:textId="77777777" w:rsidR="000F3CA8" w:rsidRDefault="000F3CA8" w:rsidP="000F3CA8">
      <w:pPr>
        <w:spacing w:after="0" w:line="240" w:lineRule="auto"/>
        <w:ind w:firstLine="567"/>
        <w:jc w:val="both"/>
        <w:rPr>
          <w:rFonts w:ascii="Times New Roman" w:eastAsia="Calibri" w:hAnsi="Times New Roman" w:cs="Times New Roman"/>
          <w:bCs/>
          <w:color w:val="000000" w:themeColor="text1"/>
          <w:sz w:val="24"/>
          <w:szCs w:val="24"/>
        </w:rPr>
      </w:pPr>
      <w:r w:rsidRPr="000F3CA8">
        <w:rPr>
          <w:rFonts w:ascii="Times New Roman" w:eastAsia="Calibri" w:hAnsi="Times New Roman" w:cs="Times New Roman"/>
          <w:bCs/>
          <w:color w:val="000000" w:themeColor="text1"/>
          <w:sz w:val="24"/>
          <w:szCs w:val="24"/>
        </w:rPr>
        <w:t>3. Требования к функциональным, техническим и качественным характеристикам товара: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4772"/>
        <w:gridCol w:w="1181"/>
        <w:gridCol w:w="993"/>
      </w:tblGrid>
      <w:tr w:rsidR="00D349CA" w:rsidRPr="00D349CA" w14:paraId="304B99F9" w14:textId="77777777" w:rsidTr="00397C94">
        <w:trPr>
          <w:trHeight w:val="353"/>
        </w:trPr>
        <w:tc>
          <w:tcPr>
            <w:tcW w:w="567" w:type="dxa"/>
            <w:shd w:val="clear" w:color="auto" w:fill="auto"/>
            <w:vAlign w:val="center"/>
            <w:hideMark/>
          </w:tcPr>
          <w:p w14:paraId="2DF0CF32" w14:textId="7C2437DE" w:rsidR="001755C7" w:rsidRPr="00D349CA" w:rsidRDefault="00D74BD1" w:rsidP="00D349CA">
            <w:pPr>
              <w:spacing w:after="0" w:line="240" w:lineRule="auto"/>
              <w:jc w:val="center"/>
              <w:rPr>
                <w:rFonts w:ascii="Times New Roman" w:hAnsi="Times New Roman" w:cs="Times New Roman"/>
                <w:color w:val="000000" w:themeColor="text1"/>
              </w:rPr>
            </w:pPr>
            <w:r w:rsidRPr="00D349CA">
              <w:rPr>
                <w:rFonts w:ascii="Times New Roman" w:eastAsia="Times New Roman" w:hAnsi="Times New Roman" w:cs="Times New Roman"/>
                <w:color w:val="000000" w:themeColor="text1"/>
              </w:rPr>
              <w:t>№ п/п</w:t>
            </w:r>
          </w:p>
        </w:tc>
        <w:tc>
          <w:tcPr>
            <w:tcW w:w="1985" w:type="dxa"/>
            <w:shd w:val="clear" w:color="auto" w:fill="auto"/>
            <w:vAlign w:val="center"/>
            <w:hideMark/>
          </w:tcPr>
          <w:p w14:paraId="0A497427" w14:textId="77777777" w:rsidR="001755C7" w:rsidRPr="00D349CA" w:rsidRDefault="001755C7" w:rsidP="00D349CA">
            <w:pPr>
              <w:spacing w:after="0" w:line="240" w:lineRule="auto"/>
              <w:jc w:val="center"/>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Наименование оборудования**</w:t>
            </w:r>
          </w:p>
        </w:tc>
        <w:tc>
          <w:tcPr>
            <w:tcW w:w="4772" w:type="dxa"/>
            <w:shd w:val="clear" w:color="auto" w:fill="auto"/>
            <w:vAlign w:val="center"/>
            <w:hideMark/>
          </w:tcPr>
          <w:p w14:paraId="3EF9BE7B" w14:textId="77777777" w:rsidR="001755C7" w:rsidRPr="00D349CA" w:rsidRDefault="001755C7" w:rsidP="00D349CA">
            <w:pPr>
              <w:spacing w:after="0" w:line="240" w:lineRule="auto"/>
              <w:jc w:val="center"/>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Примерные технические характеристики</w:t>
            </w:r>
          </w:p>
        </w:tc>
        <w:tc>
          <w:tcPr>
            <w:tcW w:w="1181" w:type="dxa"/>
            <w:shd w:val="clear" w:color="auto" w:fill="auto"/>
            <w:vAlign w:val="center"/>
            <w:hideMark/>
          </w:tcPr>
          <w:p w14:paraId="0E0D4503" w14:textId="77777777" w:rsidR="001755C7" w:rsidRPr="00D349CA" w:rsidRDefault="001755C7" w:rsidP="00D349CA">
            <w:pPr>
              <w:spacing w:after="0" w:line="240" w:lineRule="auto"/>
              <w:jc w:val="center"/>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Ед. изм.</w:t>
            </w:r>
          </w:p>
        </w:tc>
        <w:tc>
          <w:tcPr>
            <w:tcW w:w="993" w:type="dxa"/>
            <w:shd w:val="clear" w:color="auto" w:fill="auto"/>
            <w:noWrap/>
            <w:vAlign w:val="center"/>
            <w:hideMark/>
          </w:tcPr>
          <w:p w14:paraId="2E1D2CC7" w14:textId="77777777" w:rsidR="001755C7" w:rsidRPr="00D349CA" w:rsidRDefault="001755C7" w:rsidP="00D349CA">
            <w:pPr>
              <w:spacing w:after="0" w:line="240" w:lineRule="auto"/>
              <w:jc w:val="center"/>
              <w:rPr>
                <w:rFonts w:ascii="Times New Roman" w:eastAsia="Times New Roman" w:hAnsi="Times New Roman" w:cs="Times New Roman"/>
                <w:color w:val="000000" w:themeColor="text1"/>
              </w:rPr>
            </w:pPr>
            <w:r w:rsidRPr="00D349CA">
              <w:rPr>
                <w:rFonts w:ascii="Times New Roman" w:eastAsia="Times New Roman" w:hAnsi="Times New Roman" w:cs="Times New Roman"/>
                <w:color w:val="000000" w:themeColor="text1"/>
              </w:rPr>
              <w:t xml:space="preserve">Кол-во </w:t>
            </w:r>
          </w:p>
        </w:tc>
      </w:tr>
      <w:tr w:rsidR="00F118A6" w:rsidRPr="00D349CA" w14:paraId="258F1602" w14:textId="77777777" w:rsidTr="00720852">
        <w:trPr>
          <w:trHeight w:val="50"/>
        </w:trPr>
        <w:tc>
          <w:tcPr>
            <w:tcW w:w="567" w:type="dxa"/>
            <w:shd w:val="clear" w:color="auto" w:fill="auto"/>
          </w:tcPr>
          <w:p w14:paraId="6520A359" w14:textId="77777777" w:rsidR="00F118A6" w:rsidRPr="00D349CA" w:rsidRDefault="00F118A6" w:rsidP="00F118A6">
            <w:pPr>
              <w:pStyle w:val="a7"/>
              <w:numPr>
                <w:ilvl w:val="0"/>
                <w:numId w:val="23"/>
              </w:numPr>
              <w:spacing w:after="0" w:line="240" w:lineRule="auto"/>
              <w:jc w:val="center"/>
              <w:rPr>
                <w:rFonts w:ascii="Times New Roman" w:hAnsi="Times New Roman" w:cs="Times New Roman"/>
                <w:color w:val="000000" w:themeColor="text1"/>
              </w:rPr>
            </w:pPr>
            <w:bookmarkStart w:id="0" w:name="_Hlk60154977"/>
          </w:p>
        </w:tc>
        <w:tc>
          <w:tcPr>
            <w:tcW w:w="1985" w:type="dxa"/>
            <w:shd w:val="clear" w:color="auto" w:fill="auto"/>
          </w:tcPr>
          <w:p w14:paraId="30277376" w14:textId="03C48EA4" w:rsidR="00F118A6" w:rsidRPr="002107E4" w:rsidRDefault="00F118A6" w:rsidP="00F118A6">
            <w:pPr>
              <w:spacing w:after="0" w:line="240" w:lineRule="auto"/>
              <w:rPr>
                <w:rFonts w:ascii="Times New Roman" w:eastAsia="Times New Roman" w:hAnsi="Times New Roman" w:cs="Times New Roman"/>
                <w:color w:val="000000" w:themeColor="text1"/>
              </w:rPr>
            </w:pPr>
            <w:r w:rsidRPr="002107E4">
              <w:rPr>
                <w:rFonts w:ascii="Times New Roman" w:eastAsia="Times New Roman" w:hAnsi="Times New Roman" w:cs="Times New Roman"/>
                <w:color w:val="000000" w:themeColor="text1"/>
              </w:rPr>
              <w:t xml:space="preserve">МФУ </w:t>
            </w:r>
            <w:proofErr w:type="spellStart"/>
            <w:r w:rsidRPr="002107E4">
              <w:rPr>
                <w:rFonts w:ascii="Times New Roman" w:eastAsia="Times New Roman" w:hAnsi="Times New Roman" w:cs="Times New Roman"/>
                <w:color w:val="000000" w:themeColor="text1"/>
                <w:lang w:val="en-US"/>
              </w:rPr>
              <w:t>лазерный</w:t>
            </w:r>
            <w:proofErr w:type="spellEnd"/>
          </w:p>
        </w:tc>
        <w:tc>
          <w:tcPr>
            <w:tcW w:w="4772" w:type="dxa"/>
            <w:shd w:val="clear" w:color="auto" w:fill="auto"/>
          </w:tcPr>
          <w:p w14:paraId="03503F24"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Тип: многофункциональное устройство (принтер, сканер, копир) с функцией факса</w:t>
            </w:r>
          </w:p>
          <w:p w14:paraId="38930C7D"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Технология печати: лазерная или светодиодная</w:t>
            </w:r>
          </w:p>
          <w:p w14:paraId="7C52EB07"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Цветность печати: черно-белая</w:t>
            </w:r>
          </w:p>
          <w:p w14:paraId="140F77A9"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Формат: не менее А4</w:t>
            </w:r>
          </w:p>
          <w:p w14:paraId="306E5BA6"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Максимальная допустимая нагрузка в месяц, стр.: не менее 80000</w:t>
            </w:r>
          </w:p>
          <w:p w14:paraId="14BEAD33"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 xml:space="preserve">Скорость печати A4, </w:t>
            </w:r>
            <w:proofErr w:type="spellStart"/>
            <w:r w:rsidRPr="002107E4">
              <w:rPr>
                <w:rFonts w:ascii="Times New Roman" w:hAnsi="Times New Roman" w:cs="Times New Roman"/>
                <w:color w:val="000000" w:themeColor="text1"/>
              </w:rPr>
              <w:t>стр</w:t>
            </w:r>
            <w:proofErr w:type="spellEnd"/>
            <w:r w:rsidRPr="002107E4">
              <w:rPr>
                <w:rFonts w:ascii="Times New Roman" w:hAnsi="Times New Roman" w:cs="Times New Roman"/>
                <w:color w:val="000000" w:themeColor="text1"/>
              </w:rPr>
              <w:t>/мин: не менее 40 и не более 45</w:t>
            </w:r>
          </w:p>
          <w:p w14:paraId="72073259"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Время печати первой страницы А4, с: не более 7</w:t>
            </w:r>
          </w:p>
          <w:p w14:paraId="192382B6"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 xml:space="preserve">Максимальное разрешение печати, </w:t>
            </w:r>
            <w:proofErr w:type="spellStart"/>
            <w:r w:rsidRPr="002107E4">
              <w:rPr>
                <w:rFonts w:ascii="Times New Roman" w:hAnsi="Times New Roman" w:cs="Times New Roman"/>
                <w:color w:val="000000" w:themeColor="text1"/>
              </w:rPr>
              <w:t>dpi</w:t>
            </w:r>
            <w:proofErr w:type="spellEnd"/>
            <w:r w:rsidRPr="002107E4">
              <w:rPr>
                <w:rFonts w:ascii="Times New Roman" w:hAnsi="Times New Roman" w:cs="Times New Roman"/>
                <w:color w:val="000000" w:themeColor="text1"/>
              </w:rPr>
              <w:t xml:space="preserve">: не менее 1200 x 1200 </w:t>
            </w:r>
            <w:proofErr w:type="spellStart"/>
            <w:r w:rsidRPr="002107E4">
              <w:rPr>
                <w:rFonts w:ascii="Times New Roman" w:hAnsi="Times New Roman" w:cs="Times New Roman"/>
                <w:color w:val="000000" w:themeColor="text1"/>
              </w:rPr>
              <w:t>dpi</w:t>
            </w:r>
            <w:proofErr w:type="spellEnd"/>
            <w:r w:rsidRPr="002107E4">
              <w:rPr>
                <w:rFonts w:ascii="Times New Roman" w:hAnsi="Times New Roman" w:cs="Times New Roman"/>
                <w:color w:val="000000" w:themeColor="text1"/>
              </w:rPr>
              <w:t xml:space="preserve"> </w:t>
            </w:r>
          </w:p>
          <w:p w14:paraId="025A35B2"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Автоматическая двусторонняя печать: наличие</w:t>
            </w:r>
          </w:p>
          <w:p w14:paraId="59CA9C45"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Устройство автоподачи оригиналов: наличие</w:t>
            </w:r>
          </w:p>
          <w:p w14:paraId="4CD9DC28"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 xml:space="preserve">Тип сканера: планшетный и протяжный </w:t>
            </w:r>
          </w:p>
          <w:p w14:paraId="5CDFDA3F"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Устройство автоподачи оригиналов: двустороннее, обязательно должно входить в комплект поставки</w:t>
            </w:r>
          </w:p>
          <w:p w14:paraId="12C49C6C"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 xml:space="preserve">Емкость устройства автоподачи оригиналов: ≥ 50 листов </w:t>
            </w:r>
          </w:p>
          <w:p w14:paraId="1BB1A68A"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 xml:space="preserve">Скорость сканирования (ч/б): не менее 29 </w:t>
            </w:r>
            <w:proofErr w:type="spellStart"/>
            <w:r w:rsidRPr="002107E4">
              <w:rPr>
                <w:rFonts w:ascii="Times New Roman" w:hAnsi="Times New Roman" w:cs="Times New Roman"/>
                <w:color w:val="000000" w:themeColor="text1"/>
              </w:rPr>
              <w:t>стр</w:t>
            </w:r>
            <w:proofErr w:type="spellEnd"/>
            <w:r w:rsidRPr="002107E4">
              <w:rPr>
                <w:rFonts w:ascii="Times New Roman" w:hAnsi="Times New Roman" w:cs="Times New Roman"/>
                <w:color w:val="000000" w:themeColor="text1"/>
              </w:rPr>
              <w:t xml:space="preserve">/мин, в двустороннем режиме: не менее 46 изображений в минуту </w:t>
            </w:r>
          </w:p>
          <w:p w14:paraId="094EC4AB"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Минимальная плотность бумаги, г/м2: не более 60</w:t>
            </w:r>
          </w:p>
          <w:p w14:paraId="2DDB8101"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lastRenderedPageBreak/>
              <w:t>Максимальная плотность бумаги, г/м2: не менее 175</w:t>
            </w:r>
          </w:p>
          <w:p w14:paraId="58F0D5A2"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 xml:space="preserve">Емкость лотков подачи бумаги: ≥ 350 листов (стандартная), ≥ 900 листов (максимальная) </w:t>
            </w:r>
          </w:p>
          <w:p w14:paraId="2A4092A0"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Емкость лотков вывода бумаги: не менее 150 листов</w:t>
            </w:r>
          </w:p>
          <w:p w14:paraId="0A45D7C0"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Емкость лотка ручной подачи: не менее 100 листов</w:t>
            </w:r>
          </w:p>
          <w:p w14:paraId="34728923"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ЖК-дисплей: наличие</w:t>
            </w:r>
          </w:p>
          <w:p w14:paraId="2903D9E2"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Частота процессора, МГц: не менее 1200</w:t>
            </w:r>
          </w:p>
          <w:p w14:paraId="13CA8899"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Объем оперативной памяти, МБ: не менее 512</w:t>
            </w:r>
          </w:p>
          <w:p w14:paraId="5BE712B9"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 xml:space="preserve">Интерфейсы: </w:t>
            </w:r>
            <w:proofErr w:type="spellStart"/>
            <w:r w:rsidRPr="002107E4">
              <w:rPr>
                <w:rFonts w:ascii="Times New Roman" w:hAnsi="Times New Roman" w:cs="Times New Roman"/>
                <w:color w:val="000000" w:themeColor="text1"/>
              </w:rPr>
              <w:t>Ethernet</w:t>
            </w:r>
            <w:proofErr w:type="spellEnd"/>
            <w:r w:rsidRPr="002107E4">
              <w:rPr>
                <w:rFonts w:ascii="Times New Roman" w:hAnsi="Times New Roman" w:cs="Times New Roman"/>
                <w:color w:val="000000" w:themeColor="text1"/>
              </w:rPr>
              <w:t xml:space="preserve"> (RJ-45), USB</w:t>
            </w:r>
          </w:p>
          <w:p w14:paraId="4AC62570" w14:textId="77777777" w:rsidR="00F118A6" w:rsidRPr="002107E4" w:rsidRDefault="00F118A6" w:rsidP="00F118A6">
            <w:pPr>
              <w:spacing w:after="0" w:line="240" w:lineRule="auto"/>
              <w:rPr>
                <w:rFonts w:ascii="Times New Roman" w:hAnsi="Times New Roman" w:cs="Times New Roman"/>
                <w:color w:val="000000" w:themeColor="text1"/>
              </w:rPr>
            </w:pPr>
            <w:r w:rsidRPr="002107E4">
              <w:rPr>
                <w:rFonts w:ascii="Times New Roman" w:hAnsi="Times New Roman" w:cs="Times New Roman"/>
                <w:color w:val="000000" w:themeColor="text1"/>
              </w:rPr>
              <w:t xml:space="preserve">Поддержка </w:t>
            </w:r>
            <w:proofErr w:type="spellStart"/>
            <w:r w:rsidRPr="002107E4">
              <w:rPr>
                <w:rFonts w:ascii="Times New Roman" w:hAnsi="Times New Roman" w:cs="Times New Roman"/>
                <w:color w:val="000000" w:themeColor="text1"/>
              </w:rPr>
              <w:t>PostScript</w:t>
            </w:r>
            <w:proofErr w:type="spellEnd"/>
            <w:r w:rsidRPr="002107E4">
              <w:rPr>
                <w:rFonts w:ascii="Times New Roman" w:hAnsi="Times New Roman" w:cs="Times New Roman"/>
                <w:color w:val="000000" w:themeColor="text1"/>
              </w:rPr>
              <w:t>, PCL 5c, PCL 6, PDF: обязательно</w:t>
            </w:r>
          </w:p>
          <w:p w14:paraId="74853F72" w14:textId="6911D22A" w:rsidR="00F118A6" w:rsidRPr="002107E4" w:rsidRDefault="00F118A6" w:rsidP="00F118A6">
            <w:pPr>
              <w:spacing w:after="0" w:line="240" w:lineRule="auto"/>
              <w:rPr>
                <w:rFonts w:ascii="Times New Roman" w:eastAsia="Times New Roman" w:hAnsi="Times New Roman" w:cs="Times New Roman"/>
                <w:color w:val="000000" w:themeColor="text1"/>
              </w:rPr>
            </w:pPr>
            <w:r w:rsidRPr="002107E4">
              <w:rPr>
                <w:rFonts w:ascii="Times New Roman" w:hAnsi="Times New Roman" w:cs="Times New Roman"/>
                <w:color w:val="000000" w:themeColor="text1"/>
              </w:rPr>
              <w:t xml:space="preserve">В комплекте должно быть поставлено </w:t>
            </w:r>
            <w:r w:rsidR="006F00B1">
              <w:rPr>
                <w:rFonts w:ascii="Times New Roman" w:hAnsi="Times New Roman" w:cs="Times New Roman"/>
                <w:color w:val="000000" w:themeColor="text1"/>
              </w:rPr>
              <w:t xml:space="preserve">стартовый картридж и </w:t>
            </w:r>
            <w:r w:rsidRPr="002107E4">
              <w:rPr>
                <w:rFonts w:ascii="Times New Roman" w:hAnsi="Times New Roman" w:cs="Times New Roman"/>
                <w:color w:val="000000" w:themeColor="text1"/>
              </w:rPr>
              <w:t>не менее 3 оригинальных картриджей. Емкость каждого картриджа не менее 10000 страниц.</w:t>
            </w:r>
          </w:p>
        </w:tc>
        <w:tc>
          <w:tcPr>
            <w:tcW w:w="1181" w:type="dxa"/>
            <w:shd w:val="clear" w:color="auto" w:fill="auto"/>
          </w:tcPr>
          <w:p w14:paraId="36DFE07E" w14:textId="0504438C" w:rsidR="00F118A6" w:rsidRPr="002107E4" w:rsidRDefault="00F118A6" w:rsidP="00F118A6">
            <w:pPr>
              <w:spacing w:after="0" w:line="240" w:lineRule="auto"/>
              <w:jc w:val="center"/>
              <w:rPr>
                <w:rFonts w:ascii="Times New Roman" w:eastAsia="Times New Roman" w:hAnsi="Times New Roman" w:cs="Times New Roman"/>
                <w:color w:val="000000" w:themeColor="text1"/>
              </w:rPr>
            </w:pPr>
            <w:r w:rsidRPr="002107E4">
              <w:rPr>
                <w:rFonts w:ascii="Times New Roman" w:eastAsia="Times New Roman" w:hAnsi="Times New Roman" w:cs="Times New Roman"/>
                <w:color w:val="000000" w:themeColor="text1"/>
              </w:rPr>
              <w:lastRenderedPageBreak/>
              <w:t>шт.</w:t>
            </w:r>
          </w:p>
        </w:tc>
        <w:tc>
          <w:tcPr>
            <w:tcW w:w="993" w:type="dxa"/>
            <w:shd w:val="clear" w:color="auto" w:fill="auto"/>
          </w:tcPr>
          <w:p w14:paraId="45B400CA" w14:textId="0AFEEEA4" w:rsidR="00F118A6" w:rsidRPr="00D349CA" w:rsidRDefault="00F118A6" w:rsidP="00F118A6">
            <w:pPr>
              <w:spacing w:after="0" w:line="240" w:lineRule="auto"/>
              <w:jc w:val="center"/>
              <w:rPr>
                <w:rFonts w:ascii="Times New Roman" w:eastAsia="Times New Roman" w:hAnsi="Times New Roman" w:cs="Times New Roman"/>
                <w:color w:val="000000" w:themeColor="text1"/>
              </w:rPr>
            </w:pPr>
            <w:r w:rsidRPr="002107E4">
              <w:rPr>
                <w:rFonts w:ascii="Times New Roman" w:eastAsia="Times New Roman" w:hAnsi="Times New Roman" w:cs="Times New Roman"/>
                <w:color w:val="000000" w:themeColor="text1"/>
              </w:rPr>
              <w:t>4</w:t>
            </w:r>
          </w:p>
        </w:tc>
      </w:tr>
      <w:bookmarkEnd w:id="0"/>
    </w:tbl>
    <w:p w14:paraId="237F32B2" w14:textId="77777777" w:rsidR="00BA5CD5" w:rsidRPr="00333698" w:rsidRDefault="00BA5CD5" w:rsidP="001755C7">
      <w:pPr>
        <w:pStyle w:val="Default"/>
        <w:ind w:firstLine="567"/>
        <w:jc w:val="both"/>
        <w:rPr>
          <w:color w:val="000000" w:themeColor="text1"/>
        </w:rPr>
      </w:pPr>
    </w:p>
    <w:p w14:paraId="2DF44503" w14:textId="2C73D117" w:rsidR="001755C7" w:rsidRPr="00333698" w:rsidRDefault="00BA5CD5"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4. </w:t>
      </w:r>
      <w:r w:rsidR="001755C7" w:rsidRPr="00333698">
        <w:rPr>
          <w:rFonts w:ascii="Times New Roman" w:eastAsia="Times New Roman" w:hAnsi="Times New Roman" w:cs="Times New Roman"/>
          <w:color w:val="000000" w:themeColor="text1"/>
          <w:sz w:val="24"/>
          <w:szCs w:val="24"/>
        </w:rPr>
        <w:t>Условия поставки:</w:t>
      </w:r>
    </w:p>
    <w:p w14:paraId="0F084282"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4.1.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14:paraId="4AEC3477"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4.2. Поставка товара (перевозка, разгрузка, сборка и монтаж) осуществляется силами Поставщика.</w:t>
      </w:r>
    </w:p>
    <w:p w14:paraId="62A59EC2"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 Поставщик обязан предоставить необходимые транспортные приспособления для безопасной транспортировки оборудования.</w:t>
      </w:r>
    </w:p>
    <w:p w14:paraId="06C8570A"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4.3. Поставщик обязан информировать Заказчика о готовности поставки товаров не позднее двух рабочих дней до планируемой даты и времени поставки.</w:t>
      </w:r>
    </w:p>
    <w:p w14:paraId="4EBFD6F3"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4.4. Передача товара оформляется товарной накладной с указанием в ней полного наименования, количества и цены товара в рублях, счет – фактурой, документами, подтверждающими качество товара и актом приема - передачи. При получении товара и документов, сопровождающих его, Заказчик надлежащим образом оформляет соответствующие документы и возвращает по одному экземпляру Поставщику.</w:t>
      </w:r>
    </w:p>
    <w:p w14:paraId="30A60A96"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Основанием для подписания документов о приемке оборудования (товарной накладной, акта приемки) является выполнение Поставщиком предусмотренных обязательств, в том числе, поставка оборудования (перевозка, разгрузка).</w:t>
      </w:r>
    </w:p>
    <w:p w14:paraId="6CF0DBF4"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4.5. Качество товара должно соответствовать требованиям государственных стандартов РФ, а продукция, подлежащая в соответствии с законодательством РФ обязательной сертификации, должна иметь сертификат либо декларацию соответствия. Для продукции, подлежащей сертификации, должен быть представлен сертификат Государственного комитета санитарно-эпидемиологического надзора РФ, срок действия которого не истек. Вся сопутствующая документация поставляется на русском языке. </w:t>
      </w:r>
    </w:p>
    <w:p w14:paraId="6F331A12"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4.6. Товар должен иметь необходимые маркировки, наклейки, пломбы, если такие требования предъявляются действующим законодательством Российской Федерации. Должен быть поставлен в собранном виде в упаковке изготовителя, обеспечивающей защиту от повреждения или порчи во время транспортировки и погрузочно-разгрузочных работах к месту эксплуатации. Упаковка и маркировка должны соответствовать требованиям ГОСТ. </w:t>
      </w:r>
    </w:p>
    <w:p w14:paraId="167C1D40"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4.7. При обнаружении несоответствия качества, срока годности, маркировки поставленного товара требованиям стандартов, условиям настоящего договора, либо данным, указанным в сопроводительных документах и удостоверяющих его качество, уполномоченные должностные лица Заказчика приостанавливают дальнейшую приемку Товара и составляют акт, в котором указывается перечень и количество осмотренного </w:t>
      </w:r>
      <w:r w:rsidRPr="00333698">
        <w:rPr>
          <w:rFonts w:ascii="Times New Roman" w:eastAsia="Times New Roman" w:hAnsi="Times New Roman" w:cs="Times New Roman"/>
          <w:color w:val="000000" w:themeColor="text1"/>
          <w:sz w:val="24"/>
          <w:szCs w:val="24"/>
        </w:rPr>
        <w:lastRenderedPageBreak/>
        <w:t>Товара, характер выявленных при приемке недостатков и дефектов. Акт направляется Заказчиком Поставщику для устранения выявленных дефектов в день, следующий за днем его подписания комиссией. Устранение выявленных недостатков производится Поставщиком в течение 24 часов со дня получения акта с перечисленными недостатками. При обнаружении производственных дефектов и невозможности их устранения на месте, товар подлежит замене в сроки, установленные Заказчиком. Все расходы, связанные с устранением дефектов, несет Поставщик.</w:t>
      </w:r>
    </w:p>
    <w:p w14:paraId="327AEBB4"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4.8. При отсутствии замечаний Товар считается принятым в соответствии с ассортиментом, по количеству и ценам в день подписания акта приемки-передачи товара.</w:t>
      </w:r>
    </w:p>
    <w:p w14:paraId="30B12EDC"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4.9. Приемка товара:</w:t>
      </w:r>
    </w:p>
    <w:p w14:paraId="185F78EE"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Осуществляется в ходе передачи товара заказчику в месте поставки и включает в себя следующие этапы:</w:t>
      </w:r>
    </w:p>
    <w:p w14:paraId="21AEEF1F"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проверка по товарно-сопроводительным документам номенклатуры поставленного товара на соответствие спецификации, являющейся неотъемлемой частью настоящего договора;</w:t>
      </w:r>
    </w:p>
    <w:p w14:paraId="4F1835A1"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проверка полноты и правильности оформления комплекта сопроводительных документов, в соответствии с условиями настоящего договора;</w:t>
      </w:r>
    </w:p>
    <w:p w14:paraId="6ECE3242"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контроль наличия/отсутствия внешних повреждений специализированной тары;</w:t>
      </w:r>
    </w:p>
    <w:p w14:paraId="776B06D5"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проверка наличия необходимых сертификатов и деклараций.</w:t>
      </w:r>
    </w:p>
    <w:p w14:paraId="5FF21921"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Товар принимается заказчиком по количеству мест, указанных в товарной/товарно-транспортной накладной, и в ненарушенной упаковке поставщика (изготовителя), по качеству - согласно документам по качеству. </w:t>
      </w:r>
    </w:p>
    <w:p w14:paraId="65BAFBA6"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Претензии по количеству, ассортименту товара могут быть заявлены заказчиком не позднее двадцати дней с даты поставки товара на склад заказчика, претензии по качеству могут быть заявлены заказчиком в течение всего срока годности товара.</w:t>
      </w:r>
    </w:p>
    <w:p w14:paraId="51550863"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Замена некачественного товара осуществляется за счет поставщика в течение 10 (десяти) календарных дней с даты предъявления письменного требования заказчиком.</w:t>
      </w:r>
    </w:p>
    <w:p w14:paraId="462FAC2F"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Некачественный товар, товар, не соответствующий условиям договора об ассортименте, считается не поставленным.</w:t>
      </w:r>
    </w:p>
    <w:p w14:paraId="2DED6855"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5. Требования к гарантийному сроку товара.</w:t>
      </w:r>
    </w:p>
    <w:p w14:paraId="07C855E1"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5.1 Гарантийный срок должен составлять не менее 12 месяцев с момента подписания акта приемки-передачи, отвечать требованиям качества, безопасности жизни и здоровья, а также иным требованиям сертификации, безопасности, лицензирования, если такие требования предъявляются действующим законодательством РФ.</w:t>
      </w:r>
    </w:p>
    <w:p w14:paraId="2B9359C7"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5.2. В течение гарантийного срока Поставщик обязуется бесплатно устранять дефекты Оборудования путем его ремонта или замены на аналогичное при условии, что дефект возник по вине Поставщика либо производителя. </w:t>
      </w:r>
    </w:p>
    <w:p w14:paraId="4EE7F43E"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5.3. Выполнение гарантийных обязательств по ремонту вышедшего из строя оборудования влечет за собой увеличение гарантийного срока на время ремонта оборудования. </w:t>
      </w:r>
    </w:p>
    <w:p w14:paraId="3391DD45"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5.4. Если срок гарантии истекает ранее чем через месяц после ремонта устройства, то </w:t>
      </w:r>
    </w:p>
    <w:p w14:paraId="7DE2655F"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на него устанавливается дополнительная гарантия сроком на 30 дней с момента окончания ремонта.</w:t>
      </w:r>
    </w:p>
    <w:p w14:paraId="7157EE63"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6. Требования к предоставлению гарантии производителя и (или) поставщика.</w:t>
      </w:r>
    </w:p>
    <w:p w14:paraId="556135FD"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Гарантийный срок на поставляемый товар согласно гарантии завода изготовителя.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Скорость реакции на вызов по гарантийному обслуживанию: поставщик обязан своими силами отреагировать и забрать в гарантийный ремонт технику в течении 5 часов с момента обращения покупателя в сервис центр поставщика. В случае, если для обеспечения гарантии на оборудование требуется его ввод в эксплуатацию сертифицированным производителем оборудования сервисным центром, то такие работы должны быть включены в стоимость оборудования. </w:t>
      </w:r>
    </w:p>
    <w:p w14:paraId="0D6105A7" w14:textId="56C6484F"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lastRenderedPageBreak/>
        <w:t xml:space="preserve">Гарантийный ремонт оборудования должен осуществляться в авторизованных производителем оборудования сервисных центрах, расположенных в г. Красноярске. </w:t>
      </w:r>
    </w:p>
    <w:p w14:paraId="5E2289DE"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При невозможности восстановления работоспособности оборудования на территории Покупателя, в период гарантийного срока Поставщик обязан не позднее 1 (одного) рабочего дня с момента обращения Покупателя в сервисный центр вывезти оборудование, не отвечающее требованиям настоящего Технического задания. Продолжительность гарантийного ремонта не должна превышать 10 рабочих дней с момента передачи Поставщику оборудования, не отвечающего требованиям документации о закупке. Гарантийный срок на оборудование, бывшее на гарантийном ремонте в сервисном центре, должен быть увеличен на время равное времени пребывания данного оборудования в сервисном центре, доставка неисправного оборудования в сервисный центр и обратно осуществляется силами и за счет средств Поставщика.</w:t>
      </w:r>
    </w:p>
    <w:p w14:paraId="6E0FFE4F"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7. Привлечение субпоставщиков: предусмотрены.</w:t>
      </w:r>
    </w:p>
    <w:p w14:paraId="769C15C8"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8. Требования к осуществлению монтажа и пуско-наладки поставленного товара на месте у заказчика:</w:t>
      </w:r>
    </w:p>
    <w:p w14:paraId="5CFC87E0"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 xml:space="preserve">8.1. Товар должен быть поставлен на территорию заказчика транспортом Поставщика в установленные сроки и предъявлен уполномоченному представителю Заказчика для осмотра и оценки его технического состояния. Поставщик должен обеспечить разгрузку, оборудования. </w:t>
      </w:r>
    </w:p>
    <w:p w14:paraId="5EF57DB5" w14:textId="77777777" w:rsidR="001755C7" w:rsidRPr="00333698" w:rsidRDefault="001755C7" w:rsidP="001755C7">
      <w:pPr>
        <w:spacing w:after="0" w:line="240" w:lineRule="auto"/>
        <w:ind w:firstLine="567"/>
        <w:jc w:val="both"/>
        <w:rPr>
          <w:rFonts w:ascii="Times New Roman" w:eastAsia="Times New Roman" w:hAnsi="Times New Roman" w:cs="Times New Roman"/>
          <w:color w:val="000000" w:themeColor="text1"/>
          <w:sz w:val="24"/>
          <w:szCs w:val="24"/>
        </w:rPr>
      </w:pPr>
      <w:r w:rsidRPr="00333698">
        <w:rPr>
          <w:rFonts w:ascii="Times New Roman" w:eastAsia="Times New Roman" w:hAnsi="Times New Roman" w:cs="Times New Roman"/>
          <w:color w:val="000000" w:themeColor="text1"/>
          <w:sz w:val="24"/>
          <w:szCs w:val="24"/>
        </w:rPr>
        <w:t>9. Требования к обучению поставщиком лиц, осуществляющих использование и обслуживание товара: Поставщик оказывает консультационную техническую поддержку.</w:t>
      </w:r>
    </w:p>
    <w:p w14:paraId="331A4597" w14:textId="217FE2D9" w:rsidR="008F73A9" w:rsidRPr="00333698" w:rsidRDefault="0067666E" w:rsidP="00447EDE">
      <w:pPr>
        <w:spacing w:after="0" w:line="240" w:lineRule="auto"/>
        <w:ind w:firstLine="567"/>
        <w:jc w:val="both"/>
        <w:rPr>
          <w:rFonts w:ascii="Times New Roman" w:hAnsi="Times New Roman" w:cs="Times New Roman"/>
          <w:color w:val="000000" w:themeColor="text1"/>
          <w:sz w:val="24"/>
          <w:szCs w:val="24"/>
        </w:rPr>
      </w:pPr>
      <w:r w:rsidRPr="00333698">
        <w:rPr>
          <w:rFonts w:ascii="Times New Roman" w:hAnsi="Times New Roman" w:cs="Times New Roman"/>
          <w:color w:val="000000" w:themeColor="text1"/>
          <w:sz w:val="24"/>
          <w:szCs w:val="24"/>
        </w:rPr>
        <w:t xml:space="preserve">10. </w:t>
      </w:r>
      <w:r w:rsidR="008F73A9" w:rsidRPr="00333698">
        <w:rPr>
          <w:rFonts w:ascii="Times New Roman" w:hAnsi="Times New Roman" w:cs="Times New Roman"/>
          <w:color w:val="000000" w:themeColor="text1"/>
          <w:sz w:val="24"/>
          <w:szCs w:val="24"/>
        </w:rPr>
        <w:t>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таких как стихийные бедствия, военные действия или принятие государственными органами законодательных и иных нормативных актов, при условии, что они непосредственно влияют на выполнение обязательств по Договору.</w:t>
      </w:r>
    </w:p>
    <w:p w14:paraId="4BE7A458" w14:textId="58F3CE78" w:rsidR="008B0488" w:rsidRPr="00333698" w:rsidRDefault="008F73A9" w:rsidP="00FF75DF">
      <w:pPr>
        <w:spacing w:after="0" w:line="240" w:lineRule="auto"/>
        <w:ind w:firstLine="567"/>
        <w:jc w:val="both"/>
        <w:rPr>
          <w:rFonts w:ascii="Times New Roman" w:hAnsi="Times New Roman" w:cs="Times New Roman"/>
          <w:color w:val="000000" w:themeColor="text1"/>
          <w:sz w:val="24"/>
          <w:szCs w:val="24"/>
        </w:rPr>
      </w:pPr>
      <w:r w:rsidRPr="00333698">
        <w:rPr>
          <w:rFonts w:ascii="Times New Roman" w:hAnsi="Times New Roman" w:cs="Times New Roman"/>
          <w:color w:val="000000" w:themeColor="text1"/>
          <w:sz w:val="24"/>
          <w:szCs w:val="24"/>
        </w:rPr>
        <w:t>Сторона, которая не может выполнить свои обязательства по Договору, должна немедленно уведомить другую сторону в письменном виде о начале и окончании действия обстоятельств непреодолимой силы, но в любом случае не позднее 10 дней с момента их начала.</w:t>
      </w:r>
    </w:p>
    <w:p w14:paraId="1517F656" w14:textId="22E56E54" w:rsidR="00162136" w:rsidRPr="00333698" w:rsidRDefault="00162136" w:rsidP="00162136">
      <w:pPr>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Упоминание торгового знака читать с наличием (или эквивалент) в соответствии с Постановлением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размере 15%</w:t>
      </w:r>
    </w:p>
    <w:p w14:paraId="5352093F"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Условием предоставления приоритета являются следующие условия:</w:t>
      </w:r>
    </w:p>
    <w:p w14:paraId="0D39A515"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77EDF62"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б) участник несет ответственность за представление недостоверных сведений о стране происхождения товара, указанного в заявке на участие в закупке;</w:t>
      </w:r>
    </w:p>
    <w:p w14:paraId="594C9AC0"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14:paraId="6AD9A42B"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A7BFF75"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 xml:space="preserve">д) цель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w:t>
      </w:r>
      <w:r w:rsidRPr="00333698">
        <w:rPr>
          <w:rFonts w:ascii="Times New Roman" w:eastAsia="Times New Roman" w:hAnsi="Times New Roman" w:cs="Times New Roman"/>
          <w:sz w:val="24"/>
          <w:szCs w:val="24"/>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203EC78"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B937D94"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4456344" w14:textId="77777777" w:rsidR="00162136" w:rsidRPr="00333698" w:rsidRDefault="00162136" w:rsidP="0016213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698">
        <w:rPr>
          <w:rFonts w:ascii="Times New Roman" w:eastAsia="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4BCAA48" w14:textId="500C1D1C" w:rsidR="00162136" w:rsidRPr="00162136" w:rsidRDefault="00162136" w:rsidP="00162136">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333698">
        <w:rPr>
          <w:rFonts w:ascii="Times New Roman" w:eastAsia="Times New Roman" w:hAnsi="Times New Roman" w:cs="Times New Roman"/>
          <w:sz w:val="24"/>
          <w:szCs w:val="24"/>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sectPr w:rsidR="00162136" w:rsidRPr="00162136" w:rsidSect="0067666E">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ndex-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5BBD"/>
    <w:multiLevelType w:val="hybridMultilevel"/>
    <w:tmpl w:val="4ADAEB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A81BB6"/>
    <w:multiLevelType w:val="multilevel"/>
    <w:tmpl w:val="988A71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2A0BBA"/>
    <w:multiLevelType w:val="hybridMultilevel"/>
    <w:tmpl w:val="12ACCC2E"/>
    <w:lvl w:ilvl="0" w:tplc="D4C635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C41884"/>
    <w:multiLevelType w:val="hybridMultilevel"/>
    <w:tmpl w:val="818EABAA"/>
    <w:lvl w:ilvl="0" w:tplc="04190001">
      <w:start w:val="1"/>
      <w:numFmt w:val="bullet"/>
      <w:lvlText w:val=""/>
      <w:lvlJc w:val="left"/>
      <w:pPr>
        <w:ind w:left="1004" w:hanging="360"/>
      </w:pPr>
      <w:rPr>
        <w:rFonts w:ascii="Symbol" w:hAnsi="Symbol" w:hint="default"/>
      </w:rPr>
    </w:lvl>
    <w:lvl w:ilvl="1" w:tplc="BB0EBA3C">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277B59CC"/>
    <w:multiLevelType w:val="hybridMultilevel"/>
    <w:tmpl w:val="7714D326"/>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322476"/>
    <w:multiLevelType w:val="hybridMultilevel"/>
    <w:tmpl w:val="1A52FC36"/>
    <w:lvl w:ilvl="0" w:tplc="D4C635EE">
      <w:start w:val="1"/>
      <w:numFmt w:val="bullet"/>
      <w:lvlText w:val=""/>
      <w:lvlJc w:val="left"/>
      <w:pPr>
        <w:ind w:left="1068" w:hanging="360"/>
      </w:pPr>
      <w:rPr>
        <w:rFonts w:ascii="Symbol" w:hAnsi="Symbol" w:hint="default"/>
      </w:rPr>
    </w:lvl>
    <w:lvl w:ilvl="1" w:tplc="D4C635EE">
      <w:start w:val="1"/>
      <w:numFmt w:val="bullet"/>
      <w:lvlText w:val=""/>
      <w:lvlJc w:val="left"/>
      <w:pPr>
        <w:ind w:left="1788" w:hanging="360"/>
      </w:pPr>
      <w:rPr>
        <w:rFonts w:ascii="Symbol" w:hAnsi="Symbol" w:hint="default"/>
      </w:rPr>
    </w:lvl>
    <w:lvl w:ilvl="2" w:tplc="04190005">
      <w:start w:val="1"/>
      <w:numFmt w:val="bullet"/>
      <w:lvlText w:val=""/>
      <w:lvlJc w:val="left"/>
      <w:pPr>
        <w:ind w:left="2508" w:hanging="360"/>
      </w:pPr>
      <w:rPr>
        <w:rFonts w:ascii="Wingdings" w:hAnsi="Wingdings" w:hint="default"/>
      </w:rPr>
    </w:lvl>
    <w:lvl w:ilvl="3" w:tplc="0419000F">
      <w:start w:val="1"/>
      <w:numFmt w:val="decimal"/>
      <w:lvlText w:val="%4."/>
      <w:lvlJc w:val="left"/>
      <w:pPr>
        <w:ind w:left="3228" w:hanging="360"/>
      </w:pPr>
      <w:rPr>
        <w:rFonts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1D97C79"/>
    <w:multiLevelType w:val="multilevel"/>
    <w:tmpl w:val="039249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80604B"/>
    <w:multiLevelType w:val="multilevel"/>
    <w:tmpl w:val="D7A090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0" w15:restartNumberingAfterBreak="0">
    <w:nsid w:val="365524AD"/>
    <w:multiLevelType w:val="hybridMultilevel"/>
    <w:tmpl w:val="63DC55CA"/>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556E3A"/>
    <w:multiLevelType w:val="hybridMultilevel"/>
    <w:tmpl w:val="D29C50EE"/>
    <w:lvl w:ilvl="0" w:tplc="2BC0C05A">
      <w:start w:val="1"/>
      <w:numFmt w:val="bullet"/>
      <w:lvlText w:val=""/>
      <w:lvlJc w:val="left"/>
      <w:pPr>
        <w:ind w:left="2138"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5E7D4B"/>
    <w:multiLevelType w:val="multilevel"/>
    <w:tmpl w:val="0CFC773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3" w15:restartNumberingAfterBreak="0">
    <w:nsid w:val="4B6D59E4"/>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A65464"/>
    <w:multiLevelType w:val="hybridMultilevel"/>
    <w:tmpl w:val="FA787800"/>
    <w:lvl w:ilvl="0" w:tplc="2BC0C05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EC11222"/>
    <w:multiLevelType w:val="hybridMultilevel"/>
    <w:tmpl w:val="2EBE8C52"/>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D3026A"/>
    <w:multiLevelType w:val="hybridMultilevel"/>
    <w:tmpl w:val="A67ECA72"/>
    <w:lvl w:ilvl="0" w:tplc="31F871E4">
      <w:start w:val="1"/>
      <w:numFmt w:val="decimal"/>
      <w:lvlText w:val="%1."/>
      <w:lvlJc w:val="left"/>
      <w:pPr>
        <w:ind w:left="720" w:hanging="360"/>
      </w:pPr>
      <w:rPr>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1370F4"/>
    <w:multiLevelType w:val="multilevel"/>
    <w:tmpl w:val="1BF60134"/>
    <w:lvl w:ilvl="0">
      <w:start w:val="2"/>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 w15:restartNumberingAfterBreak="0">
    <w:nsid w:val="605A2FFE"/>
    <w:multiLevelType w:val="hybridMultilevel"/>
    <w:tmpl w:val="E5F6CF86"/>
    <w:lvl w:ilvl="0" w:tplc="04190001">
      <w:start w:val="1"/>
      <w:numFmt w:val="bullet"/>
      <w:lvlText w:val=""/>
      <w:lvlJc w:val="left"/>
      <w:pPr>
        <w:ind w:left="720" w:hanging="360"/>
      </w:pPr>
      <w:rPr>
        <w:rFonts w:ascii="Symbol" w:hAnsi="Symbol" w:hint="default"/>
      </w:rPr>
    </w:lvl>
    <w:lvl w:ilvl="1" w:tplc="DD66231C">
      <w:numFmt w:val="bullet"/>
      <w:lvlText w:val="•"/>
      <w:lvlJc w:val="left"/>
      <w:pPr>
        <w:ind w:left="1440" w:hanging="360"/>
      </w:pPr>
      <w:rPr>
        <w:rFonts w:ascii="yandex-sans" w:eastAsia="Times New Roman" w:hAnsi="yandex-san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095494"/>
    <w:multiLevelType w:val="hybridMultilevel"/>
    <w:tmpl w:val="005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6A16F1"/>
    <w:multiLevelType w:val="hybridMultilevel"/>
    <w:tmpl w:val="A62C6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C14496"/>
    <w:multiLevelType w:val="multilevel"/>
    <w:tmpl w:val="D4AE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B7667A"/>
    <w:multiLevelType w:val="multilevel"/>
    <w:tmpl w:val="4CC6C568"/>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3" w15:restartNumberingAfterBreak="0">
    <w:nsid w:val="774C6FB3"/>
    <w:multiLevelType w:val="multilevel"/>
    <w:tmpl w:val="32E630CE"/>
    <w:lvl w:ilvl="0">
      <w:start w:val="1"/>
      <w:numFmt w:val="decimal"/>
      <w:lvlText w:val="%1."/>
      <w:lvlJc w:val="left"/>
      <w:pPr>
        <w:ind w:left="1108" w:hanging="360"/>
      </w:pPr>
      <w:rPr>
        <w:rFonts w:hint="default"/>
      </w:rPr>
    </w:lvl>
    <w:lvl w:ilvl="1">
      <w:start w:val="3"/>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24" w15:restartNumberingAfterBreak="0">
    <w:nsid w:val="792B4093"/>
    <w:multiLevelType w:val="hybridMultilevel"/>
    <w:tmpl w:val="8894285E"/>
    <w:lvl w:ilvl="0" w:tplc="0419000F">
      <w:start w:val="1"/>
      <w:numFmt w:val="decimal"/>
      <w:lvlText w:val="%1."/>
      <w:lvlJc w:val="left"/>
      <w:pPr>
        <w:ind w:left="720" w:hanging="360"/>
      </w:pPr>
      <w:rPr>
        <w:rFonts w:hint="default"/>
      </w:rPr>
    </w:lvl>
    <w:lvl w:ilvl="1" w:tplc="D4C635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5204EF"/>
    <w:multiLevelType w:val="hybridMultilevel"/>
    <w:tmpl w:val="E522FBF2"/>
    <w:lvl w:ilvl="0" w:tplc="04190001">
      <w:start w:val="1"/>
      <w:numFmt w:val="bullet"/>
      <w:lvlText w:val=""/>
      <w:lvlJc w:val="left"/>
      <w:pPr>
        <w:ind w:left="720" w:hanging="360"/>
      </w:pPr>
      <w:rPr>
        <w:rFonts w:ascii="Symbol" w:hAnsi="Symbol" w:hint="default"/>
      </w:rPr>
    </w:lvl>
    <w:lvl w:ilvl="1" w:tplc="0EAE6FE2">
      <w:numFmt w:val="bullet"/>
      <w:lvlText w:val="•"/>
      <w:lvlJc w:val="left"/>
      <w:pPr>
        <w:ind w:left="1440" w:hanging="360"/>
      </w:pPr>
      <w:rPr>
        <w:rFonts w:ascii="yandex-sans" w:eastAsia="Times New Roman" w:hAnsi="yandex-san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5"/>
  </w:num>
  <w:num w:numId="4">
    <w:abstractNumId w:val="16"/>
  </w:num>
  <w:num w:numId="5">
    <w:abstractNumId w:val="14"/>
  </w:num>
  <w:num w:numId="6">
    <w:abstractNumId w:val="11"/>
  </w:num>
  <w:num w:numId="7">
    <w:abstractNumId w:val="10"/>
  </w:num>
  <w:num w:numId="8">
    <w:abstractNumId w:val="4"/>
  </w:num>
  <w:num w:numId="9">
    <w:abstractNumId w:val="19"/>
  </w:num>
  <w:num w:numId="10">
    <w:abstractNumId w:val="22"/>
  </w:num>
  <w:num w:numId="11">
    <w:abstractNumId w:val="17"/>
  </w:num>
  <w:num w:numId="12">
    <w:abstractNumId w:val="12"/>
  </w:num>
  <w:num w:numId="13">
    <w:abstractNumId w:val="20"/>
  </w:num>
  <w:num w:numId="14">
    <w:abstractNumId w:val="2"/>
  </w:num>
  <w:num w:numId="15">
    <w:abstractNumId w:val="24"/>
  </w:num>
  <w:num w:numId="16">
    <w:abstractNumId w:val="5"/>
  </w:num>
  <w:num w:numId="17">
    <w:abstractNumId w:val="13"/>
  </w:num>
  <w:num w:numId="18">
    <w:abstractNumId w:val="23"/>
  </w:num>
  <w:num w:numId="19">
    <w:abstractNumId w:val="21"/>
  </w:num>
  <w:num w:numId="20">
    <w:abstractNumId w:val="3"/>
  </w:num>
  <w:num w:numId="21">
    <w:abstractNumId w:val="18"/>
  </w:num>
  <w:num w:numId="22">
    <w:abstractNumId w:val="25"/>
  </w:num>
  <w:num w:numId="23">
    <w:abstractNumId w:val="0"/>
  </w:num>
  <w:num w:numId="24">
    <w:abstractNumId w:val="6"/>
    <w:lvlOverride w:ilvl="0">
      <w:startOverride w:val="9"/>
    </w:lvlOverride>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CDC"/>
    <w:rsid w:val="00062E3B"/>
    <w:rsid w:val="0008366A"/>
    <w:rsid w:val="00096322"/>
    <w:rsid w:val="000B6F88"/>
    <w:rsid w:val="000F3CA8"/>
    <w:rsid w:val="000F5FD8"/>
    <w:rsid w:val="001178BA"/>
    <w:rsid w:val="00141903"/>
    <w:rsid w:val="00162136"/>
    <w:rsid w:val="001755C7"/>
    <w:rsid w:val="002107E4"/>
    <w:rsid w:val="002314F4"/>
    <w:rsid w:val="002351BD"/>
    <w:rsid w:val="00243C0F"/>
    <w:rsid w:val="002471E2"/>
    <w:rsid w:val="0025388B"/>
    <w:rsid w:val="002B2189"/>
    <w:rsid w:val="002E48D2"/>
    <w:rsid w:val="00310396"/>
    <w:rsid w:val="00333698"/>
    <w:rsid w:val="00354C89"/>
    <w:rsid w:val="00392F81"/>
    <w:rsid w:val="00397C94"/>
    <w:rsid w:val="00435028"/>
    <w:rsid w:val="00443BDA"/>
    <w:rsid w:val="00447EDE"/>
    <w:rsid w:val="00463E97"/>
    <w:rsid w:val="00467DCC"/>
    <w:rsid w:val="004F1AC4"/>
    <w:rsid w:val="00584062"/>
    <w:rsid w:val="0067666E"/>
    <w:rsid w:val="006C7CEA"/>
    <w:rsid w:val="006F00B1"/>
    <w:rsid w:val="00720852"/>
    <w:rsid w:val="007A6A6A"/>
    <w:rsid w:val="0084569F"/>
    <w:rsid w:val="00850BED"/>
    <w:rsid w:val="008A4AD5"/>
    <w:rsid w:val="008B0488"/>
    <w:rsid w:val="008F73A9"/>
    <w:rsid w:val="0091434E"/>
    <w:rsid w:val="009572AB"/>
    <w:rsid w:val="009C6C71"/>
    <w:rsid w:val="009C7268"/>
    <w:rsid w:val="00A05D2A"/>
    <w:rsid w:val="00A157BE"/>
    <w:rsid w:val="00A471EC"/>
    <w:rsid w:val="00AE5CDC"/>
    <w:rsid w:val="00B679CA"/>
    <w:rsid w:val="00BA5CD5"/>
    <w:rsid w:val="00C54CA1"/>
    <w:rsid w:val="00C64B48"/>
    <w:rsid w:val="00C74E95"/>
    <w:rsid w:val="00C9022B"/>
    <w:rsid w:val="00C95F32"/>
    <w:rsid w:val="00D03B69"/>
    <w:rsid w:val="00D15AB1"/>
    <w:rsid w:val="00D256AA"/>
    <w:rsid w:val="00D349CA"/>
    <w:rsid w:val="00D74BD1"/>
    <w:rsid w:val="00DD0C34"/>
    <w:rsid w:val="00E31069"/>
    <w:rsid w:val="00E55F47"/>
    <w:rsid w:val="00E73F11"/>
    <w:rsid w:val="00EF39AA"/>
    <w:rsid w:val="00F118A6"/>
    <w:rsid w:val="00F1589E"/>
    <w:rsid w:val="00F2418D"/>
    <w:rsid w:val="00F27790"/>
    <w:rsid w:val="00F97D8F"/>
    <w:rsid w:val="00FD5E91"/>
    <w:rsid w:val="00FE2497"/>
    <w:rsid w:val="00FE4281"/>
    <w:rsid w:val="00FF4005"/>
    <w:rsid w:val="00FF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69B9"/>
  <w15:chartTrackingRefBased/>
  <w15:docId w15:val="{F6EC30A2-DB60-4765-A545-E836250D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97D8F"/>
  </w:style>
  <w:style w:type="paragraph" w:styleId="1">
    <w:name w:val="heading 1"/>
    <w:basedOn w:val="a0"/>
    <w:next w:val="a1"/>
    <w:link w:val="10"/>
    <w:qFormat/>
    <w:rsid w:val="008B0488"/>
    <w:pPr>
      <w:keepNext/>
      <w:overflowPunct w:val="0"/>
      <w:autoSpaceDE w:val="0"/>
      <w:spacing w:after="240" w:line="360" w:lineRule="auto"/>
      <w:jc w:val="both"/>
      <w:textAlignment w:val="baseline"/>
      <w:outlineLvl w:val="0"/>
    </w:pPr>
    <w:rPr>
      <w:rFonts w:ascii="Times New Roman" w:eastAsia="Times New Roman" w:hAnsi="Times New Roman" w:cs="Times New Roman"/>
      <w:b/>
      <w:caps/>
      <w:kern w:val="1"/>
      <w:szCs w:val="20"/>
      <w:lang w:val="en-GB"/>
    </w:rPr>
  </w:style>
  <w:style w:type="paragraph" w:styleId="2">
    <w:name w:val="heading 2"/>
    <w:basedOn w:val="a0"/>
    <w:next w:val="a0"/>
    <w:link w:val="20"/>
    <w:uiPriority w:val="9"/>
    <w:unhideWhenUsed/>
    <w:qFormat/>
    <w:rsid w:val="000F3C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F97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rsid w:val="008B0488"/>
    <w:rPr>
      <w:rFonts w:ascii="Times New Roman" w:eastAsia="Times New Roman" w:hAnsi="Times New Roman" w:cs="Times New Roman"/>
      <w:b/>
      <w:caps/>
      <w:kern w:val="1"/>
      <w:szCs w:val="20"/>
      <w:lang w:val="en-GB"/>
    </w:rPr>
  </w:style>
  <w:style w:type="paragraph" w:styleId="a1">
    <w:name w:val="Body Text"/>
    <w:basedOn w:val="a0"/>
    <w:link w:val="a6"/>
    <w:uiPriority w:val="99"/>
    <w:unhideWhenUsed/>
    <w:rsid w:val="008B0488"/>
    <w:pPr>
      <w:spacing w:after="120" w:line="240" w:lineRule="auto"/>
    </w:pPr>
    <w:rPr>
      <w:rFonts w:ascii="Times New Roman" w:eastAsia="Times New Roman" w:hAnsi="Times New Roman" w:cs="Times New Roman"/>
      <w:sz w:val="28"/>
      <w:szCs w:val="28"/>
    </w:rPr>
  </w:style>
  <w:style w:type="character" w:customStyle="1" w:styleId="a6">
    <w:name w:val="Основной текст Знак"/>
    <w:basedOn w:val="a2"/>
    <w:link w:val="a1"/>
    <w:uiPriority w:val="99"/>
    <w:rsid w:val="008B0488"/>
    <w:rPr>
      <w:rFonts w:ascii="Times New Roman" w:eastAsia="Times New Roman" w:hAnsi="Times New Roman" w:cs="Times New Roman"/>
      <w:sz w:val="28"/>
      <w:szCs w:val="28"/>
    </w:rPr>
  </w:style>
  <w:style w:type="paragraph" w:styleId="a7">
    <w:name w:val="List Paragraph"/>
    <w:basedOn w:val="a0"/>
    <w:uiPriority w:val="34"/>
    <w:qFormat/>
    <w:rsid w:val="008B0488"/>
    <w:pPr>
      <w:spacing w:after="200" w:line="276" w:lineRule="auto"/>
      <w:ind w:left="720"/>
    </w:pPr>
    <w:rPr>
      <w:rFonts w:ascii="Calibri" w:eastAsia="Times New Roman" w:hAnsi="Calibri" w:cs="Calibri"/>
    </w:rPr>
  </w:style>
  <w:style w:type="paragraph" w:styleId="a8">
    <w:name w:val="Body Text Indent"/>
    <w:basedOn w:val="a0"/>
    <w:link w:val="a9"/>
    <w:rsid w:val="008B0488"/>
    <w:pPr>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2"/>
    <w:link w:val="a8"/>
    <w:rsid w:val="008B0488"/>
    <w:rPr>
      <w:rFonts w:ascii="Times New Roman" w:eastAsia="Times New Roman" w:hAnsi="Times New Roman" w:cs="Times New Roman"/>
      <w:sz w:val="20"/>
      <w:szCs w:val="20"/>
    </w:rPr>
  </w:style>
  <w:style w:type="paragraph" w:customStyle="1" w:styleId="Times12">
    <w:name w:val="Times 12"/>
    <w:basedOn w:val="a0"/>
    <w:qFormat/>
    <w:rsid w:val="008B048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
    <w:name w:val="Подподпункт"/>
    <w:basedOn w:val="a0"/>
    <w:rsid w:val="008B0488"/>
    <w:pPr>
      <w:numPr>
        <w:numId w:val="1"/>
      </w:numPr>
      <w:spacing w:after="0" w:line="360" w:lineRule="auto"/>
      <w:jc w:val="both"/>
    </w:pPr>
    <w:rPr>
      <w:rFonts w:ascii="Times New Roman" w:eastAsia="Times New Roman" w:hAnsi="Times New Roman" w:cs="Times New Roman"/>
      <w:bCs/>
      <w:snapToGrid w:val="0"/>
    </w:rPr>
  </w:style>
  <w:style w:type="paragraph" w:customStyle="1" w:styleId="ConsPlusNormal">
    <w:name w:val="ConsPlusNormal"/>
    <w:rsid w:val="008B048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a">
    <w:name w:val="Основной текст_"/>
    <w:basedOn w:val="a2"/>
    <w:link w:val="7"/>
    <w:rsid w:val="008B0488"/>
    <w:rPr>
      <w:shd w:val="clear" w:color="auto" w:fill="FFFFFF"/>
    </w:rPr>
  </w:style>
  <w:style w:type="paragraph" w:customStyle="1" w:styleId="7">
    <w:name w:val="Основной текст7"/>
    <w:basedOn w:val="a0"/>
    <w:link w:val="aa"/>
    <w:rsid w:val="008B0488"/>
    <w:pPr>
      <w:shd w:val="clear" w:color="auto" w:fill="FFFFFF"/>
      <w:spacing w:after="360" w:line="0" w:lineRule="atLeast"/>
    </w:pPr>
  </w:style>
  <w:style w:type="paragraph" w:customStyle="1" w:styleId="Default">
    <w:name w:val="Default"/>
    <w:rsid w:val="001755C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b">
    <w:name w:val="No Spacing"/>
    <w:uiPriority w:val="1"/>
    <w:qFormat/>
    <w:rsid w:val="00162136"/>
    <w:pPr>
      <w:spacing w:after="0" w:line="240" w:lineRule="auto"/>
    </w:pPr>
    <w:rPr>
      <w:lang w:eastAsia="en-US"/>
    </w:rPr>
  </w:style>
  <w:style w:type="paragraph" w:styleId="ac">
    <w:name w:val="Normal (Web)"/>
    <w:basedOn w:val="a0"/>
    <w:uiPriority w:val="99"/>
    <w:unhideWhenUsed/>
    <w:rsid w:val="00C90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0"/>
    <w:rsid w:val="00C90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2"/>
    <w:link w:val="2"/>
    <w:uiPriority w:val="9"/>
    <w:rsid w:val="000F3CA8"/>
    <w:rPr>
      <w:rFonts w:asciiTheme="majorHAnsi" w:eastAsiaTheme="majorEastAsia" w:hAnsiTheme="majorHAnsi" w:cstheme="majorBidi"/>
      <w:color w:val="2F5496" w:themeColor="accent1" w:themeShade="BF"/>
      <w:sz w:val="26"/>
      <w:szCs w:val="26"/>
    </w:rPr>
  </w:style>
  <w:style w:type="paragraph" w:customStyle="1" w:styleId="hidden">
    <w:name w:val="hidden"/>
    <w:basedOn w:val="a0"/>
    <w:rsid w:val="000F3CA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2"/>
    <w:uiPriority w:val="22"/>
    <w:qFormat/>
    <w:rsid w:val="000F3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6207">
      <w:bodyDiv w:val="1"/>
      <w:marLeft w:val="0"/>
      <w:marRight w:val="0"/>
      <w:marTop w:val="0"/>
      <w:marBottom w:val="0"/>
      <w:divBdr>
        <w:top w:val="none" w:sz="0" w:space="0" w:color="auto"/>
        <w:left w:val="none" w:sz="0" w:space="0" w:color="auto"/>
        <w:bottom w:val="none" w:sz="0" w:space="0" w:color="auto"/>
        <w:right w:val="none" w:sz="0" w:space="0" w:color="auto"/>
      </w:divBdr>
    </w:div>
    <w:div w:id="525559991">
      <w:bodyDiv w:val="1"/>
      <w:marLeft w:val="0"/>
      <w:marRight w:val="0"/>
      <w:marTop w:val="0"/>
      <w:marBottom w:val="0"/>
      <w:divBdr>
        <w:top w:val="none" w:sz="0" w:space="0" w:color="auto"/>
        <w:left w:val="none" w:sz="0" w:space="0" w:color="auto"/>
        <w:bottom w:val="none" w:sz="0" w:space="0" w:color="auto"/>
        <w:right w:val="none" w:sz="0" w:space="0" w:color="auto"/>
      </w:divBdr>
    </w:div>
    <w:div w:id="559635247">
      <w:bodyDiv w:val="1"/>
      <w:marLeft w:val="0"/>
      <w:marRight w:val="0"/>
      <w:marTop w:val="0"/>
      <w:marBottom w:val="0"/>
      <w:divBdr>
        <w:top w:val="none" w:sz="0" w:space="0" w:color="auto"/>
        <w:left w:val="none" w:sz="0" w:space="0" w:color="auto"/>
        <w:bottom w:val="none" w:sz="0" w:space="0" w:color="auto"/>
        <w:right w:val="none" w:sz="0" w:space="0" w:color="auto"/>
      </w:divBdr>
    </w:div>
    <w:div w:id="806121756">
      <w:bodyDiv w:val="1"/>
      <w:marLeft w:val="0"/>
      <w:marRight w:val="0"/>
      <w:marTop w:val="0"/>
      <w:marBottom w:val="0"/>
      <w:divBdr>
        <w:top w:val="none" w:sz="0" w:space="0" w:color="auto"/>
        <w:left w:val="none" w:sz="0" w:space="0" w:color="auto"/>
        <w:bottom w:val="none" w:sz="0" w:space="0" w:color="auto"/>
        <w:right w:val="none" w:sz="0" w:space="0" w:color="auto"/>
      </w:divBdr>
    </w:div>
    <w:div w:id="910239889">
      <w:bodyDiv w:val="1"/>
      <w:marLeft w:val="0"/>
      <w:marRight w:val="0"/>
      <w:marTop w:val="0"/>
      <w:marBottom w:val="0"/>
      <w:divBdr>
        <w:top w:val="none" w:sz="0" w:space="0" w:color="auto"/>
        <w:left w:val="none" w:sz="0" w:space="0" w:color="auto"/>
        <w:bottom w:val="none" w:sz="0" w:space="0" w:color="auto"/>
        <w:right w:val="none" w:sz="0" w:space="0" w:color="auto"/>
      </w:divBdr>
    </w:div>
    <w:div w:id="964585689">
      <w:bodyDiv w:val="1"/>
      <w:marLeft w:val="0"/>
      <w:marRight w:val="0"/>
      <w:marTop w:val="0"/>
      <w:marBottom w:val="0"/>
      <w:divBdr>
        <w:top w:val="none" w:sz="0" w:space="0" w:color="auto"/>
        <w:left w:val="none" w:sz="0" w:space="0" w:color="auto"/>
        <w:bottom w:val="none" w:sz="0" w:space="0" w:color="auto"/>
        <w:right w:val="none" w:sz="0" w:space="0" w:color="auto"/>
      </w:divBdr>
    </w:div>
    <w:div w:id="1335764881">
      <w:bodyDiv w:val="1"/>
      <w:marLeft w:val="0"/>
      <w:marRight w:val="0"/>
      <w:marTop w:val="0"/>
      <w:marBottom w:val="0"/>
      <w:divBdr>
        <w:top w:val="none" w:sz="0" w:space="0" w:color="auto"/>
        <w:left w:val="none" w:sz="0" w:space="0" w:color="auto"/>
        <w:bottom w:val="none" w:sz="0" w:space="0" w:color="auto"/>
        <w:right w:val="none" w:sz="0" w:space="0" w:color="auto"/>
      </w:divBdr>
    </w:div>
    <w:div w:id="1636135083">
      <w:bodyDiv w:val="1"/>
      <w:marLeft w:val="0"/>
      <w:marRight w:val="0"/>
      <w:marTop w:val="0"/>
      <w:marBottom w:val="0"/>
      <w:divBdr>
        <w:top w:val="none" w:sz="0" w:space="0" w:color="auto"/>
        <w:left w:val="none" w:sz="0" w:space="0" w:color="auto"/>
        <w:bottom w:val="none" w:sz="0" w:space="0" w:color="auto"/>
        <w:right w:val="none" w:sz="0" w:space="0" w:color="auto"/>
      </w:divBdr>
    </w:div>
    <w:div w:id="209835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A61C-E4A1-4609-81AC-4B58B088C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2141</Words>
  <Characters>12210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Горностаева</dc:creator>
  <cp:keywords/>
  <dc:description/>
  <cp:lastModifiedBy>Светлана Горностаева</cp:lastModifiedBy>
  <cp:revision>14</cp:revision>
  <cp:lastPrinted>2020-12-26T07:58:00Z</cp:lastPrinted>
  <dcterms:created xsi:type="dcterms:W3CDTF">2021-02-20T17:00:00Z</dcterms:created>
  <dcterms:modified xsi:type="dcterms:W3CDTF">2021-02-24T03:37:00Z</dcterms:modified>
</cp:coreProperties>
</file>